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迎新报告会书面报告</w:t>
      </w:r>
    </w:p>
    <w:p>
      <w:pPr>
        <w:numPr>
          <w:ilvl w:val="0"/>
          <w:numId w:val="1"/>
        </w:numPr>
        <w:ind w:firstLine="420" w:firstLineChars="0"/>
        <w:rPr>
          <w:rFonts w:hint="eastAsia"/>
          <w:lang w:val="en-US" w:eastAsia="zh-CN"/>
        </w:rPr>
      </w:pPr>
      <w:r>
        <w:rPr>
          <w:rFonts w:hint="eastAsia"/>
          <w:lang w:val="en-US" w:eastAsia="zh-CN"/>
        </w:rPr>
        <w:t>个人研究方向</w:t>
      </w:r>
    </w:p>
    <w:p>
      <w:pPr>
        <w:numPr>
          <w:numId w:val="0"/>
        </w:numPr>
        <w:ind w:firstLine="420" w:firstLineChars="0"/>
        <w:rPr>
          <w:rFonts w:hint="eastAsia"/>
          <w:lang w:val="en-US" w:eastAsia="zh-CN"/>
        </w:rPr>
      </w:pPr>
      <w:r>
        <w:rPr>
          <w:rFonts w:hint="eastAsia"/>
          <w:lang w:val="en-US" w:eastAsia="zh-CN"/>
        </w:rPr>
        <w:t>本人现在主要研究了两个方面的工作。一个是关于纹理图像超像素合成的研究，一个是关于增强绘制工作的研究。</w:t>
      </w:r>
    </w:p>
    <w:p>
      <w:pPr>
        <w:ind w:firstLine="420" w:firstLineChars="0"/>
        <w:rPr>
          <w:rFonts w:hint="eastAsia"/>
          <w:lang w:val="en-US" w:eastAsia="zh-CN"/>
        </w:rPr>
      </w:pPr>
      <w:r>
        <w:rPr>
          <w:rFonts w:hint="eastAsia"/>
          <w:lang w:val="en-US" w:eastAsia="zh-CN"/>
        </w:rPr>
        <w:t>超像素分割问题，旨在将一幅原本是像素级(pixel-level)的图像，划分成为区域级(district-level)的图像。这样做可以去除图像冗余信息，并且能提高后续操作的计算速度。超像素分割通常作为一些问题（如显著性检测等）的预处理阶段。</w:t>
      </w:r>
    </w:p>
    <w:p>
      <w:pPr>
        <w:ind w:firstLine="420" w:firstLineChars="0"/>
        <w:rPr>
          <w:rFonts w:hint="eastAsia"/>
          <w:lang w:val="en-US" w:eastAsia="zh-CN"/>
        </w:rPr>
      </w:pPr>
      <w:r>
        <w:rPr>
          <w:rFonts w:hint="eastAsia"/>
          <w:lang w:val="en-US" w:eastAsia="zh-CN"/>
        </w:rPr>
        <w:t>现有的超像素分割算法在面临纹理图像的时候往往表现不佳。我们的方法首先将图像划分为较大的块进行纹理的测量，然后为每个像素分配自适应大小的区域进行均值平滑以获取初步的纹理测定。为了进行更加精确的纹理，对上述的平滑图像，应用一个更小的区域，再次进行纹理测量。这样所获取的结果能够很好的反映像素点处于边界处的概率。于是，我们将这种边界估计的映射称为Tmap。在获取了Tmap之后，利用其边界感知的特点，进行超像素聚类。这里是基于SLIC聚类方法的扩展，加入了边界项。</w:t>
      </w:r>
    </w:p>
    <w:p>
      <w:pPr>
        <w:ind w:firstLine="420" w:firstLineChars="0"/>
        <w:rPr>
          <w:rFonts w:hint="eastAsia"/>
          <w:lang w:val="en-US" w:eastAsia="zh-CN"/>
        </w:rPr>
      </w:pPr>
      <w:r>
        <w:rPr>
          <w:rFonts w:hint="eastAsia"/>
          <w:lang w:val="en-US" w:eastAsia="zh-CN"/>
        </w:rPr>
        <w:t>第二个是增强绘制的工作。增强绘制的主要目的是突出模型的基本特征，以获取更好的视觉效果，从而能够更好的理解不同尺度下的模型特点。然而，现有增强绘制方法要么忽略模型的特征尺度，要么是通过加强人工确定的尺度来逼近特征。因此，容易造成增强后的模型特征与实际不相匹配的问题。于是，本文提出了一种自底向上的多尺度特征构建方法，从而使得特征能够按照其实际尺度来表示，以获取更好的绘制效果。</w:t>
      </w:r>
    </w:p>
    <w:p>
      <w:pPr>
        <w:ind w:firstLine="420" w:firstLineChars="0"/>
        <w:rPr>
          <w:rFonts w:hint="default"/>
          <w:lang w:val="en-US" w:eastAsia="zh-CN"/>
        </w:rPr>
      </w:pPr>
      <w:r>
        <w:rPr>
          <w:rFonts w:hint="eastAsia"/>
          <w:lang w:val="en-US" w:eastAsia="zh-CN"/>
        </w:rPr>
        <w:t>具体来说，本文是使用了一种自底向上的方法来多尺度的构建特征，并将其分层管理。对于某个模型，将其相邻近的面进行迭代的聚类，从而在较小的特征基础上生成较大的特征，特别是其边界信息。然后从中选择出尺度可感知的特征，并根据它们的尺度进行渲染。最终可以获得比较好的渲染结果。</w:t>
      </w:r>
    </w:p>
    <w:p>
      <w:pPr>
        <w:ind w:firstLine="420" w:firstLineChars="0"/>
        <w:rPr>
          <w:rFonts w:hint="default"/>
          <w:lang w:val="en-US" w:eastAsia="zh-CN"/>
        </w:rPr>
      </w:pPr>
    </w:p>
    <w:p>
      <w:pPr>
        <w:numPr>
          <w:numId w:val="0"/>
        </w:numPr>
        <w:ind w:firstLine="420" w:firstLineChars="0"/>
        <w:rPr>
          <w:rFonts w:hint="default"/>
          <w:lang w:val="en-US" w:eastAsia="zh-CN"/>
        </w:rPr>
      </w:pPr>
    </w:p>
    <w:p>
      <w:pPr>
        <w:numPr>
          <w:ilvl w:val="0"/>
          <w:numId w:val="1"/>
        </w:numPr>
        <w:ind w:firstLine="420" w:firstLineChars="0"/>
        <w:rPr>
          <w:rFonts w:hint="default"/>
          <w:lang w:val="en-US" w:eastAsia="zh-CN"/>
        </w:rPr>
      </w:pPr>
      <w:r>
        <w:rPr>
          <w:rFonts w:hint="eastAsia"/>
          <w:lang w:val="en-US" w:eastAsia="zh-CN"/>
        </w:rPr>
        <w:t>感悟与寄语</w:t>
      </w:r>
    </w:p>
    <w:p>
      <w:pPr>
        <w:numPr>
          <w:numId w:val="0"/>
        </w:numPr>
        <w:ind w:firstLine="420" w:firstLineChars="0"/>
        <w:rPr>
          <w:rFonts w:hint="default"/>
          <w:lang w:val="en-US" w:eastAsia="zh-CN"/>
        </w:rPr>
      </w:pPr>
      <w:r>
        <w:rPr>
          <w:rFonts w:hint="eastAsia"/>
          <w:lang w:val="en-US" w:eastAsia="zh-CN"/>
        </w:rPr>
        <w:t>希望研一的学弟学妹们在雁栖湖能够更加注重课程的学习，研一这一年科研压力相对较小，能有更多的时间来完成理论知识的学习，这是非常宝贵的机会。第二是注重理论与实践的结合。希望大家在课程学习之外也多动手做实验，今早发表论文。最后，雁栖湖那边的景色还是很不错的，大家在科研之余可以多去周边逛逛，保持健康的心态和身体。</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9A46F"/>
    <w:multiLevelType w:val="singleLevel"/>
    <w:tmpl w:val="47D9A4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D5DF6"/>
    <w:rsid w:val="019B1543"/>
    <w:rsid w:val="034F3858"/>
    <w:rsid w:val="035A2916"/>
    <w:rsid w:val="05615576"/>
    <w:rsid w:val="05816680"/>
    <w:rsid w:val="07A452C7"/>
    <w:rsid w:val="07E8207F"/>
    <w:rsid w:val="08852A2B"/>
    <w:rsid w:val="088F259C"/>
    <w:rsid w:val="08A4354F"/>
    <w:rsid w:val="09EB0D7F"/>
    <w:rsid w:val="0B2C3A5F"/>
    <w:rsid w:val="0BBB1345"/>
    <w:rsid w:val="0E8413C5"/>
    <w:rsid w:val="0EE6520D"/>
    <w:rsid w:val="10066F4A"/>
    <w:rsid w:val="10255404"/>
    <w:rsid w:val="10C43B33"/>
    <w:rsid w:val="112F2380"/>
    <w:rsid w:val="117F3DB9"/>
    <w:rsid w:val="13D23B76"/>
    <w:rsid w:val="13E5661C"/>
    <w:rsid w:val="14B34342"/>
    <w:rsid w:val="14DF232B"/>
    <w:rsid w:val="16C74010"/>
    <w:rsid w:val="1A49273C"/>
    <w:rsid w:val="214F5057"/>
    <w:rsid w:val="25446BBF"/>
    <w:rsid w:val="2BE95328"/>
    <w:rsid w:val="2C6C24D0"/>
    <w:rsid w:val="2E7F256A"/>
    <w:rsid w:val="2EAE61A9"/>
    <w:rsid w:val="2FB818A6"/>
    <w:rsid w:val="2FC536BC"/>
    <w:rsid w:val="336239C4"/>
    <w:rsid w:val="348F0D9C"/>
    <w:rsid w:val="35CA4B81"/>
    <w:rsid w:val="36C40038"/>
    <w:rsid w:val="374D39DD"/>
    <w:rsid w:val="37A6023F"/>
    <w:rsid w:val="37D44959"/>
    <w:rsid w:val="381827F0"/>
    <w:rsid w:val="3B2B3641"/>
    <w:rsid w:val="3B5F7B71"/>
    <w:rsid w:val="3B7B1167"/>
    <w:rsid w:val="3B8C0E90"/>
    <w:rsid w:val="3C1E5F10"/>
    <w:rsid w:val="3F115916"/>
    <w:rsid w:val="40953B5B"/>
    <w:rsid w:val="417D19F0"/>
    <w:rsid w:val="45E13131"/>
    <w:rsid w:val="47D01C85"/>
    <w:rsid w:val="4A38435C"/>
    <w:rsid w:val="4AA33562"/>
    <w:rsid w:val="4C781784"/>
    <w:rsid w:val="4CB45B1B"/>
    <w:rsid w:val="4E2B62B5"/>
    <w:rsid w:val="4E387068"/>
    <w:rsid w:val="4EB04A34"/>
    <w:rsid w:val="4ECC3077"/>
    <w:rsid w:val="507F037F"/>
    <w:rsid w:val="51B53D0B"/>
    <w:rsid w:val="539F60D9"/>
    <w:rsid w:val="5452178F"/>
    <w:rsid w:val="559370F1"/>
    <w:rsid w:val="58F37E87"/>
    <w:rsid w:val="59AD53F1"/>
    <w:rsid w:val="5DA82376"/>
    <w:rsid w:val="619C52CE"/>
    <w:rsid w:val="63203E38"/>
    <w:rsid w:val="634251EB"/>
    <w:rsid w:val="63807C8F"/>
    <w:rsid w:val="64BE416E"/>
    <w:rsid w:val="65172B5F"/>
    <w:rsid w:val="66230AF7"/>
    <w:rsid w:val="663C7312"/>
    <w:rsid w:val="668342BF"/>
    <w:rsid w:val="68EF02DF"/>
    <w:rsid w:val="6AC6198D"/>
    <w:rsid w:val="6D146E85"/>
    <w:rsid w:val="6F222A00"/>
    <w:rsid w:val="70147AD7"/>
    <w:rsid w:val="70A03271"/>
    <w:rsid w:val="70BF3FAF"/>
    <w:rsid w:val="719514AE"/>
    <w:rsid w:val="73D2037A"/>
    <w:rsid w:val="745359E7"/>
    <w:rsid w:val="74963F63"/>
    <w:rsid w:val="7575695F"/>
    <w:rsid w:val="76945355"/>
    <w:rsid w:val="797B584D"/>
    <w:rsid w:val="7B5364C8"/>
    <w:rsid w:val="7CD05C07"/>
    <w:rsid w:val="7D113C4D"/>
    <w:rsid w:val="7ECE4A1E"/>
    <w:rsid w:val="7F22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2020-09-18T02:43:21Z</dcterms:created>
  <dc:creator>xupp</dc:creator>
  <cp:lastModifiedBy>xupp</cp:lastModifiedBy>
  <dcterms:modified xsi:type="dcterms:W3CDTF">2020-09-18T03:04:47Z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