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F66F" w14:textId="41A501EA" w:rsidR="00207743" w:rsidRPr="00921772" w:rsidRDefault="002E281A" w:rsidP="00921772">
      <w:pPr>
        <w:spacing w:line="360" w:lineRule="auto"/>
        <w:jc w:val="center"/>
        <w:rPr>
          <w:rFonts w:ascii="宋体" w:eastAsia="宋体" w:hAnsi="宋体"/>
          <w:b/>
          <w:sz w:val="36"/>
          <w:szCs w:val="24"/>
        </w:rPr>
      </w:pPr>
      <w:r w:rsidRPr="00921772">
        <w:rPr>
          <w:rFonts w:ascii="宋体" w:eastAsia="宋体" w:hAnsi="宋体" w:hint="eastAsia"/>
          <w:b/>
          <w:sz w:val="36"/>
          <w:szCs w:val="24"/>
        </w:rPr>
        <w:t>迎新报告会书面报告</w:t>
      </w:r>
    </w:p>
    <w:p w14:paraId="724746CC" w14:textId="1612901A" w:rsidR="002E281A" w:rsidRPr="00921772" w:rsidRDefault="002E281A" w:rsidP="00921772">
      <w:pPr>
        <w:pStyle w:val="a7"/>
        <w:numPr>
          <w:ilvl w:val="0"/>
          <w:numId w:val="1"/>
        </w:numPr>
        <w:spacing w:line="360" w:lineRule="auto"/>
        <w:ind w:firstLineChars="0"/>
        <w:rPr>
          <w:rFonts w:ascii="宋体" w:eastAsia="宋体" w:hAnsi="宋体"/>
          <w:sz w:val="24"/>
          <w:szCs w:val="24"/>
        </w:rPr>
      </w:pPr>
      <w:r w:rsidRPr="00921772">
        <w:rPr>
          <w:rFonts w:ascii="宋体" w:eastAsia="宋体" w:hAnsi="宋体" w:hint="eastAsia"/>
          <w:sz w:val="24"/>
          <w:szCs w:val="24"/>
        </w:rPr>
        <w:t>个人研究方向</w:t>
      </w:r>
    </w:p>
    <w:p w14:paraId="59AF2BB1" w14:textId="2AD69585" w:rsidR="002E281A" w:rsidRPr="00921772" w:rsidRDefault="002E281A" w:rsidP="00921772">
      <w:pPr>
        <w:pStyle w:val="a7"/>
        <w:spacing w:line="360" w:lineRule="auto"/>
        <w:ind w:left="420" w:firstLineChars="0"/>
        <w:rPr>
          <w:rFonts w:ascii="宋体" w:eastAsia="宋体" w:hAnsi="宋体"/>
          <w:sz w:val="24"/>
          <w:szCs w:val="24"/>
        </w:rPr>
      </w:pPr>
      <w:r w:rsidRPr="00921772">
        <w:rPr>
          <w:rFonts w:ascii="宋体" w:eastAsia="宋体" w:hAnsi="宋体" w:hint="eastAsia"/>
          <w:sz w:val="24"/>
          <w:szCs w:val="24"/>
        </w:rPr>
        <w:t>我现在的主要研究方向是计算机几何处理中的测地线问题。</w:t>
      </w:r>
      <w:r w:rsidRPr="00921772">
        <w:rPr>
          <w:rFonts w:ascii="宋体" w:eastAsia="宋体" w:hAnsi="宋体" w:hint="eastAsia"/>
          <w:sz w:val="24"/>
          <w:szCs w:val="24"/>
        </w:rPr>
        <w:t>三维模型上两点间的测地距离通常是指沿曲面的最短距离，从微分几何的角度看，测地线是两点间处处测地曲率为零的连线。目前为止，按照度量空间划分，测地距离的问题通常分为离散测地线问题与连续测地线问题。其中离散测地线问题的空间是离散化后的模型，通常特指三角化后的模型。因此，离散测地线问题的本质是求多面体上两点间的最短距离。该类问题的优势在于，其计算结果不受模型本身的局部特征影响。此外，由于该类算法特点，通常计算测点距离后，回溯得到测地线路径非常容易。目前解决这类问题较为流行的方法有两种，一种是求全局最优的计算几何相关方法，另一种则是求局部最优的相关方法。而连续测地线问题的空间则是没有经过离散化的模型，其优势在于通常得到的距离是光滑函数，在求取光滑模型上的测地线距离时能更逼近离散化前模型上的距离场。此外，由于其问题空间是没有经过离散化的模型，因此，对于不同方式离散化的模型的普适性更高。目前解决这类问题的方法主要依赖于求解特定的偏微分方程，如热方程或者经典波动方程。</w:t>
      </w:r>
    </w:p>
    <w:p w14:paraId="305A620B" w14:textId="77777777" w:rsidR="002E281A" w:rsidRPr="00921772" w:rsidRDefault="002E281A" w:rsidP="00921772">
      <w:pPr>
        <w:spacing w:line="360" w:lineRule="auto"/>
        <w:ind w:left="420" w:firstLine="420"/>
        <w:rPr>
          <w:rFonts w:ascii="宋体" w:eastAsia="宋体" w:hAnsi="宋体"/>
          <w:sz w:val="24"/>
          <w:szCs w:val="24"/>
        </w:rPr>
      </w:pPr>
      <w:r w:rsidRPr="00921772">
        <w:rPr>
          <w:rFonts w:ascii="宋体" w:eastAsia="宋体" w:hAnsi="宋体" w:hint="eastAsia"/>
          <w:sz w:val="24"/>
          <w:szCs w:val="24"/>
        </w:rPr>
        <w:t>从问题的输入来划分，测地线问题通常又可以分为以下四种：</w:t>
      </w:r>
    </w:p>
    <w:p w14:paraId="16700070" w14:textId="77777777" w:rsidR="002E281A" w:rsidRPr="00921772" w:rsidRDefault="002E281A" w:rsidP="00921772">
      <w:pPr>
        <w:pStyle w:val="a7"/>
        <w:numPr>
          <w:ilvl w:val="0"/>
          <w:numId w:val="2"/>
        </w:numPr>
        <w:spacing w:line="360" w:lineRule="auto"/>
        <w:ind w:firstLineChars="0"/>
        <w:rPr>
          <w:rFonts w:ascii="宋体" w:eastAsia="宋体" w:hAnsi="宋体"/>
          <w:sz w:val="24"/>
          <w:szCs w:val="24"/>
        </w:rPr>
      </w:pPr>
      <w:r w:rsidRPr="00921772">
        <w:rPr>
          <w:rFonts w:ascii="宋体" w:eastAsia="宋体" w:hAnsi="宋体" w:hint="eastAsia"/>
          <w:sz w:val="24"/>
          <w:szCs w:val="24"/>
        </w:rPr>
        <w:t>模型上一个顶点到一个顶点的测地距离</w:t>
      </w:r>
    </w:p>
    <w:p w14:paraId="61CD8441" w14:textId="77777777" w:rsidR="002E281A" w:rsidRPr="00921772" w:rsidRDefault="002E281A" w:rsidP="00921772">
      <w:pPr>
        <w:pStyle w:val="a7"/>
        <w:numPr>
          <w:ilvl w:val="0"/>
          <w:numId w:val="2"/>
        </w:numPr>
        <w:spacing w:line="360" w:lineRule="auto"/>
        <w:ind w:firstLineChars="0"/>
        <w:rPr>
          <w:rFonts w:ascii="宋体" w:eastAsia="宋体" w:hAnsi="宋体"/>
          <w:sz w:val="24"/>
          <w:szCs w:val="24"/>
        </w:rPr>
      </w:pPr>
      <w:r w:rsidRPr="00921772">
        <w:rPr>
          <w:rFonts w:ascii="宋体" w:eastAsia="宋体" w:hAnsi="宋体" w:hint="eastAsia"/>
          <w:sz w:val="24"/>
          <w:szCs w:val="24"/>
        </w:rPr>
        <w:t>模型上一个顶点到所有顶点的测地距离</w:t>
      </w:r>
    </w:p>
    <w:p w14:paraId="24579AF7" w14:textId="77777777" w:rsidR="002E281A" w:rsidRPr="00921772" w:rsidRDefault="002E281A" w:rsidP="00921772">
      <w:pPr>
        <w:pStyle w:val="a7"/>
        <w:numPr>
          <w:ilvl w:val="0"/>
          <w:numId w:val="2"/>
        </w:numPr>
        <w:spacing w:line="360" w:lineRule="auto"/>
        <w:ind w:firstLineChars="0"/>
        <w:rPr>
          <w:rFonts w:ascii="宋体" w:eastAsia="宋体" w:hAnsi="宋体"/>
          <w:sz w:val="24"/>
          <w:szCs w:val="24"/>
        </w:rPr>
      </w:pPr>
      <w:r w:rsidRPr="00921772">
        <w:rPr>
          <w:rFonts w:ascii="宋体" w:eastAsia="宋体" w:hAnsi="宋体" w:hint="eastAsia"/>
          <w:sz w:val="24"/>
          <w:szCs w:val="24"/>
        </w:rPr>
        <w:t>模型上一些点到所有顶点的测地距离</w:t>
      </w:r>
    </w:p>
    <w:p w14:paraId="4FE0B80B" w14:textId="77777777" w:rsidR="002E281A" w:rsidRPr="00921772" w:rsidRDefault="002E281A" w:rsidP="00921772">
      <w:pPr>
        <w:pStyle w:val="a7"/>
        <w:numPr>
          <w:ilvl w:val="0"/>
          <w:numId w:val="2"/>
        </w:numPr>
        <w:spacing w:line="360" w:lineRule="auto"/>
        <w:ind w:firstLineChars="0"/>
        <w:rPr>
          <w:rFonts w:ascii="宋体" w:eastAsia="宋体" w:hAnsi="宋体"/>
          <w:sz w:val="24"/>
          <w:szCs w:val="24"/>
        </w:rPr>
      </w:pPr>
      <w:r w:rsidRPr="00921772">
        <w:rPr>
          <w:rFonts w:ascii="宋体" w:eastAsia="宋体" w:hAnsi="宋体" w:hint="eastAsia"/>
          <w:sz w:val="24"/>
          <w:szCs w:val="24"/>
        </w:rPr>
        <w:t>模型上所有顶点之间的测地距离</w:t>
      </w:r>
    </w:p>
    <w:p w14:paraId="4BCDC70F" w14:textId="7B014E51" w:rsidR="002E281A" w:rsidRPr="00921772" w:rsidRDefault="002E281A" w:rsidP="00921772">
      <w:pPr>
        <w:pStyle w:val="a7"/>
        <w:spacing w:line="360" w:lineRule="auto"/>
        <w:ind w:left="420" w:firstLineChars="0"/>
        <w:rPr>
          <w:rFonts w:ascii="宋体" w:eastAsia="宋体" w:hAnsi="宋体" w:hint="eastAsia"/>
          <w:sz w:val="24"/>
          <w:szCs w:val="24"/>
        </w:rPr>
      </w:pPr>
      <w:r w:rsidRPr="00921772">
        <w:rPr>
          <w:rFonts w:ascii="宋体" w:eastAsia="宋体" w:hAnsi="宋体" w:hint="eastAsia"/>
          <w:sz w:val="24"/>
          <w:szCs w:val="24"/>
        </w:rPr>
        <w:t>一般而言，离散测地线问题常常是针对问题</w:t>
      </w:r>
      <w:r w:rsidRPr="00921772">
        <w:rPr>
          <w:rFonts w:ascii="宋体" w:eastAsia="宋体" w:hAnsi="宋体"/>
          <w:sz w:val="24"/>
          <w:szCs w:val="24"/>
        </w:rPr>
        <w:t>(1)(2)</w:t>
      </w:r>
      <w:r w:rsidRPr="00921772">
        <w:rPr>
          <w:rFonts w:ascii="宋体" w:eastAsia="宋体" w:hAnsi="宋体" w:hint="eastAsia"/>
          <w:sz w:val="24"/>
          <w:szCs w:val="24"/>
        </w:rPr>
        <w:t>而言的，而连续的测地线问题则通常很容易扩展到问题(</w:t>
      </w:r>
      <w:r w:rsidRPr="00921772">
        <w:rPr>
          <w:rFonts w:ascii="宋体" w:eastAsia="宋体" w:hAnsi="宋体"/>
          <w:sz w:val="24"/>
          <w:szCs w:val="24"/>
        </w:rPr>
        <w:t>3)</w:t>
      </w:r>
      <w:r w:rsidRPr="00921772">
        <w:rPr>
          <w:rFonts w:ascii="宋体" w:eastAsia="宋体" w:hAnsi="宋体" w:hint="eastAsia"/>
          <w:sz w:val="24"/>
          <w:szCs w:val="24"/>
        </w:rPr>
        <w:t>上（只需要对偏微分方程的初始条件进行简单的改变）。而问题(</w:t>
      </w:r>
      <w:r w:rsidRPr="00921772">
        <w:rPr>
          <w:rFonts w:ascii="宋体" w:eastAsia="宋体" w:hAnsi="宋体"/>
          <w:sz w:val="24"/>
          <w:szCs w:val="24"/>
        </w:rPr>
        <w:t>4)</w:t>
      </w:r>
      <w:r w:rsidRPr="00921772">
        <w:rPr>
          <w:rFonts w:ascii="宋体" w:eastAsia="宋体" w:hAnsi="宋体" w:hint="eastAsia"/>
          <w:sz w:val="24"/>
          <w:szCs w:val="24"/>
        </w:rPr>
        <w:t>在目前为止尚没有效率较好的算法出现。</w:t>
      </w:r>
    </w:p>
    <w:p w14:paraId="097672D5" w14:textId="6976F9DB" w:rsidR="002E281A" w:rsidRPr="00921772" w:rsidRDefault="002E281A" w:rsidP="00921772">
      <w:pPr>
        <w:pStyle w:val="a7"/>
        <w:numPr>
          <w:ilvl w:val="0"/>
          <w:numId w:val="1"/>
        </w:numPr>
        <w:spacing w:line="360" w:lineRule="auto"/>
        <w:ind w:firstLineChars="0"/>
        <w:rPr>
          <w:rFonts w:ascii="宋体" w:eastAsia="宋体" w:hAnsi="宋体"/>
          <w:sz w:val="24"/>
          <w:szCs w:val="24"/>
        </w:rPr>
      </w:pPr>
      <w:r w:rsidRPr="00921772">
        <w:rPr>
          <w:rFonts w:ascii="宋体" w:eastAsia="宋体" w:hAnsi="宋体" w:hint="eastAsia"/>
          <w:sz w:val="24"/>
          <w:szCs w:val="24"/>
        </w:rPr>
        <w:t>感悟与寄语</w:t>
      </w:r>
    </w:p>
    <w:p w14:paraId="52BC24BD" w14:textId="4C5B3701" w:rsidR="002E281A" w:rsidRPr="00921772" w:rsidRDefault="002E281A" w:rsidP="00921772">
      <w:pPr>
        <w:pStyle w:val="a7"/>
        <w:spacing w:line="360" w:lineRule="auto"/>
        <w:ind w:left="420" w:firstLineChars="0"/>
        <w:rPr>
          <w:rFonts w:ascii="宋体" w:eastAsia="宋体" w:hAnsi="宋体"/>
          <w:sz w:val="24"/>
          <w:szCs w:val="24"/>
        </w:rPr>
      </w:pPr>
      <w:r w:rsidRPr="00921772">
        <w:rPr>
          <w:rFonts w:ascii="宋体" w:eastAsia="宋体" w:hAnsi="宋体" w:hint="eastAsia"/>
          <w:sz w:val="24"/>
          <w:szCs w:val="24"/>
        </w:rPr>
        <w:t>希望</w:t>
      </w:r>
      <w:proofErr w:type="gramStart"/>
      <w:r w:rsidRPr="00921772">
        <w:rPr>
          <w:rFonts w:ascii="宋体" w:eastAsia="宋体" w:hAnsi="宋体" w:hint="eastAsia"/>
          <w:sz w:val="24"/>
          <w:szCs w:val="24"/>
        </w:rPr>
        <w:t>研一</w:t>
      </w:r>
      <w:proofErr w:type="gramEnd"/>
      <w:r w:rsidRPr="00921772">
        <w:rPr>
          <w:rFonts w:ascii="宋体" w:eastAsia="宋体" w:hAnsi="宋体" w:hint="eastAsia"/>
          <w:sz w:val="24"/>
          <w:szCs w:val="24"/>
        </w:rPr>
        <w:t>的学弟学妹们在</w:t>
      </w:r>
      <w:r w:rsidRPr="00921772">
        <w:rPr>
          <w:rFonts w:ascii="宋体" w:eastAsia="宋体" w:hAnsi="宋体" w:hint="eastAsia"/>
          <w:sz w:val="24"/>
          <w:szCs w:val="24"/>
        </w:rPr>
        <w:t>集中教学期间</w:t>
      </w:r>
      <w:r w:rsidRPr="00921772">
        <w:rPr>
          <w:rFonts w:ascii="宋体" w:eastAsia="宋体" w:hAnsi="宋体" w:hint="eastAsia"/>
          <w:sz w:val="24"/>
          <w:szCs w:val="24"/>
        </w:rPr>
        <w:t>能够注重课程的学习，</w:t>
      </w:r>
      <w:r w:rsidRPr="00921772">
        <w:rPr>
          <w:rFonts w:ascii="宋体" w:eastAsia="宋体" w:hAnsi="宋体" w:hint="eastAsia"/>
          <w:sz w:val="24"/>
          <w:szCs w:val="24"/>
        </w:rPr>
        <w:t>为今后的科研工作夯实基础，同时也要</w:t>
      </w:r>
      <w:r w:rsidRPr="00921772">
        <w:rPr>
          <w:rFonts w:ascii="宋体" w:eastAsia="宋体" w:hAnsi="宋体" w:hint="eastAsia"/>
          <w:sz w:val="24"/>
          <w:szCs w:val="24"/>
        </w:rPr>
        <w:t>注重理论与实践的结合</w:t>
      </w:r>
      <w:r w:rsidRPr="00921772">
        <w:rPr>
          <w:rFonts w:ascii="宋体" w:eastAsia="宋体" w:hAnsi="宋体" w:hint="eastAsia"/>
          <w:sz w:val="24"/>
          <w:szCs w:val="24"/>
        </w:rPr>
        <w:t>，</w:t>
      </w:r>
      <w:r w:rsidRPr="00921772">
        <w:rPr>
          <w:rFonts w:ascii="宋体" w:eastAsia="宋体" w:hAnsi="宋体" w:hint="eastAsia"/>
          <w:sz w:val="24"/>
          <w:szCs w:val="24"/>
        </w:rPr>
        <w:t>多</w:t>
      </w:r>
      <w:r w:rsidRPr="00921772">
        <w:rPr>
          <w:rFonts w:ascii="宋体" w:eastAsia="宋体" w:hAnsi="宋体" w:hint="eastAsia"/>
          <w:sz w:val="24"/>
          <w:szCs w:val="24"/>
        </w:rPr>
        <w:t>在科研中实践。</w:t>
      </w:r>
      <w:r w:rsidRPr="00921772">
        <w:rPr>
          <w:rFonts w:ascii="宋体" w:eastAsia="宋体" w:hAnsi="宋体" w:hint="eastAsia"/>
          <w:sz w:val="24"/>
          <w:szCs w:val="24"/>
        </w:rPr>
        <w:t>最后，雁栖湖</w:t>
      </w:r>
      <w:r w:rsidR="00D44DB5" w:rsidRPr="00921772">
        <w:rPr>
          <w:rFonts w:ascii="宋体" w:eastAsia="宋体" w:hAnsi="宋体" w:hint="eastAsia"/>
          <w:sz w:val="24"/>
          <w:szCs w:val="24"/>
        </w:rPr>
        <w:t>校区的风景</w:t>
      </w:r>
      <w:bookmarkStart w:id="0" w:name="_GoBack"/>
      <w:bookmarkEnd w:id="0"/>
      <w:r w:rsidR="00D44DB5" w:rsidRPr="00921772">
        <w:rPr>
          <w:rFonts w:ascii="宋体" w:eastAsia="宋体" w:hAnsi="宋体" w:hint="eastAsia"/>
          <w:sz w:val="24"/>
          <w:szCs w:val="24"/>
        </w:rPr>
        <w:t>很好，空气清新，希望大家能劳逸结合</w:t>
      </w:r>
      <w:r w:rsidRPr="00921772">
        <w:rPr>
          <w:rFonts w:ascii="宋体" w:eastAsia="宋体" w:hAnsi="宋体" w:hint="eastAsia"/>
          <w:sz w:val="24"/>
          <w:szCs w:val="24"/>
        </w:rPr>
        <w:t>。</w:t>
      </w:r>
    </w:p>
    <w:p w14:paraId="145C38FA" w14:textId="77777777" w:rsidR="002E281A" w:rsidRPr="00921772" w:rsidRDefault="002E281A" w:rsidP="00921772">
      <w:pPr>
        <w:spacing w:line="360" w:lineRule="auto"/>
        <w:rPr>
          <w:rFonts w:ascii="宋体" w:eastAsia="宋体" w:hAnsi="宋体" w:hint="eastAsia"/>
          <w:sz w:val="24"/>
          <w:szCs w:val="24"/>
        </w:rPr>
      </w:pPr>
    </w:p>
    <w:sectPr w:rsidR="002E281A" w:rsidRPr="009217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49D1F" w14:textId="77777777" w:rsidR="005A3933" w:rsidRDefault="005A3933" w:rsidP="002E281A">
      <w:r>
        <w:separator/>
      </w:r>
    </w:p>
  </w:endnote>
  <w:endnote w:type="continuationSeparator" w:id="0">
    <w:p w14:paraId="0D1AFD2F" w14:textId="77777777" w:rsidR="005A3933" w:rsidRDefault="005A3933" w:rsidP="002E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3B10B" w14:textId="77777777" w:rsidR="005A3933" w:rsidRDefault="005A3933" w:rsidP="002E281A">
      <w:r>
        <w:separator/>
      </w:r>
    </w:p>
  </w:footnote>
  <w:footnote w:type="continuationSeparator" w:id="0">
    <w:p w14:paraId="3CA5C760" w14:textId="77777777" w:rsidR="005A3933" w:rsidRDefault="005A3933" w:rsidP="002E2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F31"/>
    <w:multiLevelType w:val="hybridMultilevel"/>
    <w:tmpl w:val="5010F582"/>
    <w:lvl w:ilvl="0" w:tplc="FEE897C8">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EC37F34"/>
    <w:multiLevelType w:val="multilevel"/>
    <w:tmpl w:val="94EA5A3C"/>
    <w:lvl w:ilvl="0">
      <w:start w:val="1"/>
      <w:numFmt w:val="decimal"/>
      <w:lvlText w:val="%1)"/>
      <w:lvlJc w:val="left"/>
      <w:pPr>
        <w:ind w:left="1685" w:hanging="425"/>
      </w:pPr>
    </w:lvl>
    <w:lvl w:ilvl="1">
      <w:start w:val="1"/>
      <w:numFmt w:val="decimal"/>
      <w:lvlText w:val="%1.%2"/>
      <w:lvlJc w:val="left"/>
      <w:pPr>
        <w:ind w:left="2252" w:hanging="567"/>
      </w:pPr>
    </w:lvl>
    <w:lvl w:ilvl="2">
      <w:start w:val="1"/>
      <w:numFmt w:val="decimal"/>
      <w:lvlText w:val="%1.%2.%3"/>
      <w:lvlJc w:val="left"/>
      <w:pPr>
        <w:ind w:left="2678" w:hanging="567"/>
      </w:pPr>
    </w:lvl>
    <w:lvl w:ilvl="3">
      <w:start w:val="1"/>
      <w:numFmt w:val="decimal"/>
      <w:lvlText w:val="%1.%2.%3.%4"/>
      <w:lvlJc w:val="left"/>
      <w:pPr>
        <w:ind w:left="3244" w:hanging="708"/>
      </w:pPr>
    </w:lvl>
    <w:lvl w:ilvl="4">
      <w:start w:val="1"/>
      <w:numFmt w:val="decimal"/>
      <w:lvlText w:val="%1.%2.%3.%4.%5"/>
      <w:lvlJc w:val="left"/>
      <w:pPr>
        <w:ind w:left="3811" w:hanging="850"/>
      </w:pPr>
    </w:lvl>
    <w:lvl w:ilvl="5">
      <w:start w:val="1"/>
      <w:numFmt w:val="decimal"/>
      <w:lvlText w:val="%1.%2.%3.%4.%5.%6"/>
      <w:lvlJc w:val="left"/>
      <w:pPr>
        <w:ind w:left="4520" w:hanging="1134"/>
      </w:pPr>
    </w:lvl>
    <w:lvl w:ilvl="6">
      <w:start w:val="1"/>
      <w:numFmt w:val="decimal"/>
      <w:lvlText w:val="%1.%2.%3.%4.%5.%6.%7"/>
      <w:lvlJc w:val="left"/>
      <w:pPr>
        <w:ind w:left="5087" w:hanging="1276"/>
      </w:pPr>
    </w:lvl>
    <w:lvl w:ilvl="7">
      <w:start w:val="1"/>
      <w:numFmt w:val="decimal"/>
      <w:lvlText w:val="%1.%2.%3.%4.%5.%6.%7.%8"/>
      <w:lvlJc w:val="left"/>
      <w:pPr>
        <w:ind w:left="5654" w:hanging="1418"/>
      </w:pPr>
    </w:lvl>
    <w:lvl w:ilvl="8">
      <w:start w:val="1"/>
      <w:numFmt w:val="decimal"/>
      <w:lvlText w:val="%1.%2.%3.%4.%5.%6.%7.%8.%9"/>
      <w:lvlJc w:val="left"/>
      <w:pPr>
        <w:ind w:left="6362"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F7"/>
    <w:rsid w:val="00207743"/>
    <w:rsid w:val="00280090"/>
    <w:rsid w:val="002E281A"/>
    <w:rsid w:val="005A3933"/>
    <w:rsid w:val="00760BF7"/>
    <w:rsid w:val="00921772"/>
    <w:rsid w:val="00D44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A3737"/>
  <w15:chartTrackingRefBased/>
  <w15:docId w15:val="{D758FEA1-E482-45A3-934A-B2051D9C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8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E281A"/>
    <w:rPr>
      <w:sz w:val="18"/>
      <w:szCs w:val="18"/>
    </w:rPr>
  </w:style>
  <w:style w:type="paragraph" w:styleId="a5">
    <w:name w:val="footer"/>
    <w:basedOn w:val="a"/>
    <w:link w:val="a6"/>
    <w:uiPriority w:val="99"/>
    <w:unhideWhenUsed/>
    <w:rsid w:val="002E281A"/>
    <w:pPr>
      <w:tabs>
        <w:tab w:val="center" w:pos="4153"/>
        <w:tab w:val="right" w:pos="8306"/>
      </w:tabs>
      <w:snapToGrid w:val="0"/>
      <w:jc w:val="left"/>
    </w:pPr>
    <w:rPr>
      <w:sz w:val="18"/>
      <w:szCs w:val="18"/>
    </w:rPr>
  </w:style>
  <w:style w:type="character" w:customStyle="1" w:styleId="a6">
    <w:name w:val="页脚 字符"/>
    <w:basedOn w:val="a0"/>
    <w:link w:val="a5"/>
    <w:uiPriority w:val="99"/>
    <w:rsid w:val="002E281A"/>
    <w:rPr>
      <w:sz w:val="18"/>
      <w:szCs w:val="18"/>
    </w:rPr>
  </w:style>
  <w:style w:type="paragraph" w:styleId="a7">
    <w:name w:val="List Paragraph"/>
    <w:basedOn w:val="a"/>
    <w:uiPriority w:val="34"/>
    <w:qFormat/>
    <w:rsid w:val="002E281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33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115</Words>
  <Characters>659</Characters>
  <Application>Microsoft Office Word</Application>
  <DocSecurity>0</DocSecurity>
  <Lines>5</Lines>
  <Paragraphs>1</Paragraphs>
  <ScaleCrop>false</ScaleCrop>
  <Company>计算机科学国家重点实验室</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mashuai</dc:creator>
  <cp:keywords/>
  <dc:description/>
  <cp:lastModifiedBy>mashuai</cp:lastModifiedBy>
  <cp:revision>5</cp:revision>
  <dcterms:created xsi:type="dcterms:W3CDTF">2021-09-02T06:00:00Z</dcterms:created>
  <dcterms:modified xsi:type="dcterms:W3CDTF">2021-09-02T06:08:00Z</dcterms:modified>
</cp:coreProperties>
</file>