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3570" w:firstLineChars="1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新生感言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不知不觉大学已经毕业了，一转眼就到了研究生的年纪，拿到录取通知书的那一刻是坦然的，它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承载了太久的向往与期盼，承载了太多的努力与汗水，更承载了太多人的殷切希望。作为一名研究生，我们不仅要扩充自己的知识、提高自己的素质、实现自己的人生价值，更要努力培养自己的创新精神和科学观念，立足学科前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听完学长学姐的汇报后我更觉得如此。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在秋高气爽的八月末，我荣幸的成为了国科大的一员，告别了大学的生活，开始了崭新的研究生生活。新的校园，新的老师，新的同学给我带来了一种新的感觉。学术的氛围几乎蔓延在整个雁栖湖校区。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研究生的生活从此拉开了帷幕。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没有觉得孤独，也没有了离开大学的怅然若失，因为这里有热情主动的兄弟姐妹，有了循循善诱、和蔼可亲的导师，有了五湖四海来的学子组成的班集体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有如此适合学习的环境，我觉得自己更应该砥砺前行。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36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几个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月前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跟随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导师做毕业设计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的过程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，我切身感受到研究生不同于大学生，大学时期我们做的事最基本的学习，从书上学习知识，而研究生的重点在于创新，我们不在满足于学习别人的知识，更要在此基础上进行知识的创造，再创造。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这就更要求我们有扎实的学术基础和浓厚的学习兴趣，而这两点正是应该在研究生一年级努力培养的，希望自己能够不负自己的青春，扎实前行。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36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研究生生活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开始了，面临的是更大的挑战，路漫漫其修远兮，吾将上下而求索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36CB"/>
    <w:rsid w:val="00452422"/>
    <w:rsid w:val="31E245FC"/>
    <w:rsid w:val="5CB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2021-09-06T08:43:00Z</dcterms:created>
  <dc:creator>说好的小水呢</dc:creator>
  <cp:lastModifiedBy>说好的小水呢</cp:lastModifiedBy>
  <dcterms:modified xsi:type="dcterms:W3CDTF">2021-09-06T09:02:14Z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086728BBD4DC471BB3BB018ADD833B2F</vt:lpwstr>
  </property>
</Properties>
</file>