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中期考核心得体会</w:t>
      </w:r>
    </w:p>
    <w:p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——吴洋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作为一名研二在读生，有幸于2021年12月28日参加师兄师姐的中期答辩，短短的的两个多小时的汇报，不仅丰富了我的知识内容，拓展了我的科研视野，更对我未来的研究生规划产生了深刻的影响，主要的心得体会总结</w:t>
      </w:r>
      <w:r>
        <w:rPr>
          <w:rFonts w:hint="eastAsia"/>
          <w:sz w:val="24"/>
          <w:szCs w:val="24"/>
          <w:lang w:val="en-US" w:eastAsia="zh-Hans"/>
        </w:rPr>
        <w:t>于</w:t>
      </w:r>
      <w:r>
        <w:rPr>
          <w:rFonts w:hint="eastAsia"/>
          <w:sz w:val="24"/>
          <w:szCs w:val="24"/>
          <w:lang w:val="en-US" w:eastAsia="zh-CN"/>
        </w:rPr>
        <w:t>以下4点：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default"/>
          <w:sz w:val="24"/>
          <w:szCs w:val="24"/>
          <w:lang w:eastAsia="zh-Hans"/>
        </w:rPr>
      </w:pPr>
      <w:r>
        <w:rPr>
          <w:rFonts w:hint="eastAsia"/>
          <w:sz w:val="24"/>
          <w:szCs w:val="24"/>
          <w:lang w:val="en-US" w:eastAsia="zh-Hans"/>
        </w:rPr>
        <w:t>真实地了解到中期考核的作用和目的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在中期考核中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每一位师兄师姐都充分的展现了自己的工作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并给出了切实的时间安排和论文预期成果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不仅用于鞭策自己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更有利于得到各位专家老师的指导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汇报结束后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各位老师通过提问的方式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指出目前研究中存在的不足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并给出了一定的建议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可以帮助我们理清研究的逻辑性和工作的价值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便于日后成果的转化</w:t>
      </w:r>
      <w:r>
        <w:rPr>
          <w:rFonts w:hint="default"/>
          <w:sz w:val="24"/>
          <w:szCs w:val="24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Hans"/>
        </w:rPr>
        <w:t>我知道了中期考核的流程和内容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作为一名叙事者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如何把自己的科研工作和已有成果以一定逻辑</w:t>
      </w:r>
      <w:r>
        <w:rPr>
          <w:rFonts w:hint="default"/>
          <w:sz w:val="24"/>
          <w:szCs w:val="24"/>
          <w:lang w:eastAsia="zh-Hans"/>
        </w:rPr>
        <w:t>、</w:t>
      </w:r>
      <w:r>
        <w:rPr>
          <w:rFonts w:hint="eastAsia"/>
          <w:sz w:val="24"/>
          <w:szCs w:val="24"/>
          <w:lang w:val="en-US" w:eastAsia="zh-Hans"/>
        </w:rPr>
        <w:t>顺序来呈现给不同的听众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不仅是让听众了解自己所做的内容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更是要得到来自专家老师和同学们的反馈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因此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在汇报中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我们要抓住重点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有的放矢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突出工作的关键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把握合适的节奏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在制作ppt时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应该做到设定合适的场景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可以自然流畅的把听众引入自己的故事中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然后不断深入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才能取得好的交流效果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在汇报中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有一些师兄师姐对背景介绍的不够充分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无法让听众完全领会到研究的意义和价值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带来误解</w:t>
      </w:r>
      <w:r>
        <w:rPr>
          <w:rFonts w:hint="default"/>
          <w:sz w:val="24"/>
          <w:szCs w:val="24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Hans"/>
        </w:rPr>
        <w:t>明白了自己的不足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从雁栖湖回所至今的半年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我在方向上作了很多调整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而在新的方向上还没有什么积累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缺乏成果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对比师兄师姐们的工作量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我还存在着很大的差距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主要有两方面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一方面是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工作没有成体系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不同时期的研究内容间衔接不畅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知识结构零散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缺乏整体的规划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另一方面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我的研究内容偏向理论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和实际的联系不够紧密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如何连结起理论和实际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并引入好的成功案例向更多老师和同学展示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赢得他们的理解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是我未来工作中不可忽视的一点</w:t>
      </w:r>
      <w:r>
        <w:rPr>
          <w:rFonts w:hint="default"/>
          <w:sz w:val="24"/>
          <w:szCs w:val="24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Hans"/>
        </w:rPr>
        <w:t>未来的规划更加清晰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距离我的中期答辩时间还有一年的时间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对比来看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我的文献阅读量比较匮乏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缺乏成果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接下来的两个学期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我应该加强与导师的沟通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和同门间的讨论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加大文献阅读量和思考的深度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投入充分的时间和精力</w:t>
      </w:r>
      <w:r>
        <w:rPr>
          <w:rFonts w:hint="default"/>
          <w:sz w:val="24"/>
          <w:szCs w:val="24"/>
          <w:lang w:eastAsia="zh-Hans"/>
        </w:rPr>
        <w:t>。</w:t>
      </w:r>
      <w:r>
        <w:rPr>
          <w:rFonts w:hint="eastAsia"/>
          <w:sz w:val="24"/>
          <w:szCs w:val="24"/>
          <w:lang w:val="en-US" w:eastAsia="zh-Hans"/>
        </w:rPr>
        <w:t>此外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还不应该拘泥于所在的方向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而需要积极参加各个会议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抓住学术交流的机会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了解更多计算机科学领域的方向</w:t>
      </w:r>
      <w:r>
        <w:rPr>
          <w:rFonts w:hint="default"/>
          <w:sz w:val="24"/>
          <w:szCs w:val="24"/>
          <w:lang w:eastAsia="zh-Hans"/>
        </w:rPr>
        <w:t>，</w:t>
      </w:r>
      <w:r>
        <w:rPr>
          <w:rFonts w:hint="eastAsia"/>
          <w:sz w:val="24"/>
          <w:szCs w:val="24"/>
          <w:lang w:val="en-US" w:eastAsia="zh-Hans"/>
        </w:rPr>
        <w:t>寻求合作</w:t>
      </w:r>
      <w:r>
        <w:rPr>
          <w:rFonts w:hint="default"/>
          <w:sz w:val="24"/>
          <w:szCs w:val="24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jc w:val="both"/>
        <w:textAlignment w:val="auto"/>
        <w:rPr>
          <w:rFonts w:hint="default"/>
          <w:sz w:val="24"/>
          <w:szCs w:val="24"/>
          <w:lang w:eastAsia="zh-CN"/>
        </w:rPr>
      </w:pPr>
      <w:r>
        <w:rPr>
          <w:rFonts w:hint="default"/>
          <w:sz w:val="24"/>
          <w:szCs w:val="24"/>
          <w:lang w:eastAsia="zh-Hans"/>
        </w:rPr>
        <w:t xml:space="preserve"> </w:t>
      </w:r>
      <w:r>
        <w:rPr>
          <w:rFonts w:hint="eastAsia"/>
          <w:sz w:val="24"/>
          <w:szCs w:val="24"/>
          <w:lang w:val="en-US" w:eastAsia="zh-Hans"/>
        </w:rPr>
        <w:t>总的来看，我的工作还存在着很多不足，但是通过本次中期考核的分享，我也吸取了很多成功、失败的经验，以及专家老师们的指导意见，对自己未来的工作目标、规划、预期成果有了更为清晰的认识。我会更加努力，投入更多的时间和精力到科研中，脚踏实地的完成硕士阶段的工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A93FDA"/>
    <w:multiLevelType w:val="multilevel"/>
    <w:tmpl w:val="9AA93FDA"/>
    <w:lvl w:ilvl="0" w:tentative="0">
      <w:start w:val="1"/>
      <w:numFmt w:val="decimal"/>
      <w:pStyle w:val="2"/>
      <w:lvlText w:val="第%1章"/>
      <w:lvlJc w:val="center"/>
      <w:pPr>
        <w:ind w:left="283" w:firstLine="0"/>
      </w:pPr>
      <w:rPr>
        <w:rFonts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val="en-US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none"/>
      <w:pStyle w:val="3"/>
      <w:lvlText w:val="1.1"/>
      <w:lvlJc w:val="left"/>
      <w:pPr>
        <w:ind w:left="670" w:hanging="670"/>
      </w:pPr>
      <w:rPr>
        <w:rFonts w:hint="default" w:ascii="宋体" w:hAnsi="宋体" w:eastAsia="宋体" w:cs="宋体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2" w:tentative="0">
      <w:start w:val="1"/>
      <w:numFmt w:val="none"/>
      <w:pStyle w:val="4"/>
      <w:lvlText w:val="1.1.1"/>
      <w:lvlJc w:val="left"/>
      <w:pPr>
        <w:ind w:left="340" w:hanging="56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5"/>
      <w:lvlText w:val="（%4）"/>
      <w:lvlJc w:val="left"/>
      <w:pPr>
        <w:ind w:left="0" w:firstLine="57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567" w:firstLine="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>
    <w:nsid w:val="61CC51D8"/>
    <w:multiLevelType w:val="singleLevel"/>
    <w:tmpl w:val="61CC51D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D31AE"/>
    <w:rsid w:val="1F5F23B3"/>
    <w:rsid w:val="7FEF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unhideWhenUsed/>
    <w:qFormat/>
    <w:uiPriority w:val="0"/>
    <w:pPr>
      <w:keepNext/>
      <w:keepLines/>
      <w:numPr>
        <w:ilvl w:val="0"/>
        <w:numId w:val="1"/>
      </w:numPr>
      <w:spacing w:before="240" w:after="240"/>
      <w:outlineLvl w:val="1"/>
    </w:pPr>
    <w:rPr>
      <w:rFonts w:eastAsia="宋体" w:asciiTheme="majorAscii" w:hAnsiTheme="majorAscii" w:cstheme="majorBidi"/>
      <w:b/>
      <w:bCs/>
      <w:sz w:val="28"/>
      <w:szCs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670" w:hanging="670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80" w:beforeLines="0" w:beforeAutospacing="0" w:after="290" w:afterLines="0" w:afterAutospacing="0" w:line="372" w:lineRule="auto"/>
      <w:ind w:left="340" w:hanging="56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57"/>
      <w:outlineLvl w:val="4"/>
    </w:pPr>
    <w:rPr>
      <w:b/>
      <w:sz w:val="28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2 字符"/>
    <w:basedOn w:val="6"/>
    <w:link w:val="2"/>
    <w:qFormat/>
    <w:uiPriority w:val="9"/>
    <w:rPr>
      <w:rFonts w:eastAsia="宋体" w:asciiTheme="majorAscii" w:hAnsiTheme="majorAscii" w:cstheme="majorBidi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Office_3.9.1.6204_F1E327BC-269C-435d-A152-05C5408002CA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2020-09-20T09:00:00Z</dcterms:created>
  <dc:creator>吴洋</dc:creator>
  <cp:lastModifiedBy>diannao</cp:lastModifiedBy>
  <dcterms:modified xsi:type="dcterms:W3CDTF">2021-12-29T20:38:04Z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2052-3.9.1.6204</vt:lpwstr>
  </property>
</Properties>
</file>