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38FA" w14:textId="5F43CAA8" w:rsidR="00441070" w:rsidRPr="0092459D" w:rsidRDefault="00D86FA9" w:rsidP="00D86FA9">
      <w:pPr>
        <w:pStyle w:val="a3"/>
        <w:rPr>
          <w:rFonts w:ascii="Times New Roman" w:hAnsi="Times New Roman" w:cs="Times New Roman"/>
        </w:rPr>
      </w:pPr>
      <w:r w:rsidRPr="0092459D">
        <w:rPr>
          <w:rFonts w:ascii="Times New Roman" w:hAnsi="Times New Roman" w:cs="Times New Roman"/>
        </w:rPr>
        <w:t>迎新报告</w:t>
      </w:r>
    </w:p>
    <w:p w14:paraId="46C27C94" w14:textId="2D7FC2E5" w:rsidR="00D86FA9" w:rsidRPr="0092459D" w:rsidRDefault="00D86FA9" w:rsidP="00D86FA9">
      <w:pPr>
        <w:jc w:val="center"/>
        <w:rPr>
          <w:rFonts w:ascii="Times New Roman" w:hAnsi="Times New Roman" w:cs="Times New Roman"/>
          <w:sz w:val="24"/>
          <w:szCs w:val="28"/>
        </w:rPr>
      </w:pPr>
      <w:r w:rsidRPr="0092459D">
        <w:rPr>
          <w:rFonts w:ascii="Times New Roman" w:hAnsi="Times New Roman" w:cs="Times New Roman"/>
          <w:sz w:val="24"/>
          <w:szCs w:val="28"/>
        </w:rPr>
        <w:t>王雨秾</w:t>
      </w:r>
    </w:p>
    <w:p w14:paraId="4F9D5035" w14:textId="293AB4A6" w:rsidR="00D86FA9" w:rsidRPr="0092459D" w:rsidRDefault="00F3738B">
      <w:pPr>
        <w:rPr>
          <w:rFonts w:ascii="Times New Roman" w:hAnsi="Times New Roman" w:cs="Times New Roman"/>
          <w:sz w:val="24"/>
          <w:szCs w:val="28"/>
        </w:rPr>
      </w:pPr>
      <w:r w:rsidRPr="0092459D">
        <w:rPr>
          <w:rFonts w:ascii="Times New Roman" w:hAnsi="Times New Roman" w:cs="Times New Roman"/>
          <w:sz w:val="24"/>
          <w:szCs w:val="28"/>
        </w:rPr>
        <w:tab/>
      </w:r>
      <w:r w:rsidRPr="0092459D">
        <w:rPr>
          <w:rFonts w:ascii="Times New Roman" w:hAnsi="Times New Roman" w:cs="Times New Roman"/>
          <w:sz w:val="24"/>
          <w:szCs w:val="28"/>
        </w:rPr>
        <w:t>我是</w:t>
      </w:r>
      <w:r w:rsidRPr="0092459D">
        <w:rPr>
          <w:rFonts w:ascii="Times New Roman" w:hAnsi="Times New Roman" w:cs="Times New Roman"/>
          <w:sz w:val="24"/>
          <w:szCs w:val="28"/>
        </w:rPr>
        <w:t>2020</w:t>
      </w:r>
      <w:r w:rsidRPr="0092459D">
        <w:rPr>
          <w:rFonts w:ascii="Times New Roman" w:hAnsi="Times New Roman" w:cs="Times New Roman"/>
          <w:sz w:val="24"/>
          <w:szCs w:val="28"/>
        </w:rPr>
        <w:t>级的硕士生，王雨秾。我的导师是侯飞老师。我的报告分为两部分：研究内容简介和我的认知与感受。</w:t>
      </w:r>
    </w:p>
    <w:p w14:paraId="4C312017" w14:textId="2B2705D2" w:rsidR="00F3738B" w:rsidRPr="0092459D" w:rsidRDefault="00F3738B">
      <w:pPr>
        <w:rPr>
          <w:rFonts w:ascii="Times New Roman" w:hAnsi="Times New Roman" w:cs="Times New Roman"/>
          <w:sz w:val="24"/>
          <w:szCs w:val="28"/>
        </w:rPr>
      </w:pPr>
      <w:r w:rsidRPr="0092459D">
        <w:rPr>
          <w:rFonts w:ascii="Times New Roman" w:hAnsi="Times New Roman" w:cs="Times New Roman"/>
          <w:sz w:val="24"/>
          <w:szCs w:val="28"/>
        </w:rPr>
        <w:tab/>
      </w:r>
      <w:r w:rsidRPr="0092459D">
        <w:rPr>
          <w:rFonts w:ascii="Times New Roman" w:hAnsi="Times New Roman" w:cs="Times New Roman"/>
          <w:sz w:val="24"/>
          <w:szCs w:val="28"/>
        </w:rPr>
        <w:t>首先是我的研究内容简介。我研究的课题是基于</w:t>
      </w:r>
      <w:r w:rsidRPr="0092459D">
        <w:rPr>
          <w:rFonts w:ascii="Times New Roman" w:hAnsi="Times New Roman" w:cs="Times New Roman"/>
          <w:sz w:val="24"/>
          <w:szCs w:val="28"/>
        </w:rPr>
        <w:t>FFT</w:t>
      </w:r>
      <w:r w:rsidRPr="0092459D">
        <w:rPr>
          <w:rFonts w:ascii="Times New Roman" w:hAnsi="Times New Roman" w:cs="Times New Roman"/>
          <w:sz w:val="24"/>
          <w:szCs w:val="28"/>
        </w:rPr>
        <w:t>的非矩形域上泊松方程高效求解方法及其应用</w:t>
      </w:r>
      <w:r w:rsidR="0019770E" w:rsidRPr="0092459D">
        <w:rPr>
          <w:rFonts w:ascii="Times New Roman" w:hAnsi="Times New Roman" w:cs="Times New Roman"/>
          <w:sz w:val="24"/>
          <w:szCs w:val="28"/>
        </w:rPr>
        <w:t>。</w:t>
      </w:r>
    </w:p>
    <w:p w14:paraId="131705FC" w14:textId="12C2ED13" w:rsidR="0019770E" w:rsidRDefault="0019770E">
      <w:pPr>
        <w:rPr>
          <w:rFonts w:ascii="Times New Roman" w:hAnsi="Times New Roman" w:cs="Times New Roman"/>
          <w:sz w:val="24"/>
          <w:szCs w:val="28"/>
        </w:rPr>
      </w:pPr>
      <w:r w:rsidRPr="0092459D">
        <w:rPr>
          <w:rFonts w:ascii="Times New Roman" w:hAnsi="Times New Roman" w:cs="Times New Roman"/>
          <w:sz w:val="24"/>
          <w:szCs w:val="28"/>
        </w:rPr>
        <w:tab/>
      </w:r>
      <w:r w:rsidR="0092459D" w:rsidRPr="0092459D">
        <w:rPr>
          <w:rFonts w:ascii="Times New Roman" w:hAnsi="Times New Roman" w:cs="Times New Roman"/>
          <w:sz w:val="24"/>
          <w:szCs w:val="28"/>
        </w:rPr>
        <w:t>现有的泊松方程求解器主要是各种多重网格方法，对大型泊松方程的求解比较缓慢。而快速傅里叶变换</w:t>
      </w:r>
      <w:r w:rsidR="0092459D" w:rsidRPr="0092459D">
        <w:rPr>
          <w:rFonts w:ascii="Times New Roman" w:hAnsi="Times New Roman" w:cs="Times New Roman"/>
          <w:sz w:val="24"/>
          <w:szCs w:val="28"/>
        </w:rPr>
        <w:t>(FFT)</w:t>
      </w:r>
      <w:r w:rsidR="0092459D" w:rsidRPr="0092459D">
        <w:rPr>
          <w:rFonts w:ascii="Times New Roman" w:hAnsi="Times New Roman" w:cs="Times New Roman"/>
          <w:sz w:val="24"/>
          <w:szCs w:val="28"/>
        </w:rPr>
        <w:t>方法</w:t>
      </w:r>
      <w:r w:rsidR="000B0526">
        <w:rPr>
          <w:rFonts w:ascii="Times New Roman" w:hAnsi="Times New Roman" w:cs="Times New Roman" w:hint="eastAsia"/>
          <w:sz w:val="24"/>
          <w:szCs w:val="28"/>
        </w:rPr>
        <w:t>无需迭代，</w:t>
      </w:r>
      <w:r w:rsidR="00974B3F">
        <w:rPr>
          <w:rFonts w:ascii="Times New Roman" w:hAnsi="Times New Roman" w:cs="Times New Roman" w:hint="eastAsia"/>
          <w:sz w:val="24"/>
          <w:szCs w:val="28"/>
        </w:rPr>
        <w:t>可以快速求解泊松方程，但只能求解矩形域</w:t>
      </w:r>
      <w:r w:rsidR="000B0526">
        <w:rPr>
          <w:rFonts w:ascii="Times New Roman" w:hAnsi="Times New Roman" w:cs="Times New Roman" w:hint="eastAsia"/>
          <w:sz w:val="24"/>
          <w:szCs w:val="28"/>
        </w:rPr>
        <w:t>上</w:t>
      </w:r>
      <w:r w:rsidR="00974B3F">
        <w:rPr>
          <w:rFonts w:ascii="Times New Roman" w:hAnsi="Times New Roman" w:cs="Times New Roman" w:hint="eastAsia"/>
          <w:sz w:val="24"/>
          <w:szCs w:val="28"/>
        </w:rPr>
        <w:t>的泊松方程。因此，</w:t>
      </w:r>
      <w:r w:rsidR="00974B3F" w:rsidRPr="00974B3F">
        <w:rPr>
          <w:rFonts w:ascii="Times New Roman" w:hAnsi="Times New Roman" w:cs="Times New Roman" w:hint="eastAsia"/>
          <w:sz w:val="24"/>
          <w:szCs w:val="28"/>
        </w:rPr>
        <w:t>基于</w:t>
      </w:r>
      <w:r w:rsidR="00974B3F" w:rsidRPr="00974B3F">
        <w:rPr>
          <w:rFonts w:ascii="Times New Roman" w:hAnsi="Times New Roman" w:cs="Times New Roman"/>
          <w:sz w:val="24"/>
          <w:szCs w:val="28"/>
        </w:rPr>
        <w:t>FFT</w:t>
      </w:r>
      <w:r w:rsidR="00974B3F" w:rsidRPr="00974B3F">
        <w:rPr>
          <w:rFonts w:ascii="Times New Roman" w:hAnsi="Times New Roman" w:cs="Times New Roman"/>
          <w:sz w:val="24"/>
          <w:szCs w:val="28"/>
        </w:rPr>
        <w:t>设计一种非矩形域的泊松方程求解器，</w:t>
      </w:r>
      <w:r w:rsidR="00974B3F">
        <w:rPr>
          <w:rFonts w:ascii="Times New Roman" w:hAnsi="Times New Roman" w:cs="Times New Roman" w:hint="eastAsia"/>
          <w:sz w:val="24"/>
          <w:szCs w:val="28"/>
        </w:rPr>
        <w:t>有助于快速求解大型泊松方程。</w:t>
      </w:r>
    </w:p>
    <w:p w14:paraId="5B0DBC74" w14:textId="047C7410" w:rsidR="000B0526" w:rsidRDefault="006862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 w:hint="eastAsia"/>
          <w:sz w:val="24"/>
          <w:szCs w:val="28"/>
        </w:rPr>
        <w:t>对于定义在任意非矩形域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Ω</m:t>
        </m:r>
      </m:oMath>
      <w:r>
        <w:rPr>
          <w:rFonts w:ascii="Times New Roman" w:hAnsi="Times New Roman" w:cs="Times New Roman" w:hint="eastAsia"/>
          <w:sz w:val="24"/>
          <w:szCs w:val="28"/>
        </w:rPr>
        <w:t>上的泊松方程，我们需要将它延拓到矩形包围盒上才能用</w:t>
      </w:r>
      <w:r>
        <w:rPr>
          <w:rFonts w:ascii="Times New Roman" w:hAnsi="Times New Roman" w:cs="Times New Roman" w:hint="eastAsia"/>
          <w:sz w:val="24"/>
          <w:szCs w:val="28"/>
        </w:rPr>
        <w:t>F</w:t>
      </w:r>
      <w:r>
        <w:rPr>
          <w:rFonts w:ascii="Times New Roman" w:hAnsi="Times New Roman" w:cs="Times New Roman"/>
          <w:sz w:val="24"/>
          <w:szCs w:val="28"/>
        </w:rPr>
        <w:t>FT</w:t>
      </w:r>
      <w:r>
        <w:rPr>
          <w:rFonts w:ascii="Times New Roman" w:hAnsi="Times New Roman" w:cs="Times New Roman" w:hint="eastAsia"/>
          <w:sz w:val="24"/>
          <w:szCs w:val="28"/>
        </w:rPr>
        <w:t>求解。这种延拓是通过将泊松方程的边界条件转换为拉普拉斯进行的。通过延拓，我们构造了一个矩形域上的新方程，使其在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8"/>
          </w:rPr>
          <m:t>Ω</m:t>
        </m:r>
      </m:oMath>
      <w:r>
        <w:rPr>
          <w:rFonts w:ascii="Times New Roman" w:hAnsi="Times New Roman" w:cs="Times New Roman" w:hint="eastAsia"/>
          <w:sz w:val="24"/>
          <w:szCs w:val="28"/>
        </w:rPr>
        <w:t>上</w:t>
      </w:r>
      <w:r>
        <w:rPr>
          <w:rFonts w:ascii="Times New Roman" w:hAnsi="Times New Roman" w:cs="Times New Roman" w:hint="eastAsia"/>
          <w:sz w:val="24"/>
          <w:szCs w:val="28"/>
        </w:rPr>
        <w:t>的解与原方程一致。</w:t>
      </w:r>
    </w:p>
    <w:p w14:paraId="59492CEE" w14:textId="674D95A7" w:rsidR="00733433" w:rsidRDefault="004E0F16">
      <w:pPr>
        <w:rPr>
          <w:rFonts w:ascii="Times New Roman" w:hAnsi="Times New Roman" w:cs="Times New Roman" w:hint="eastAsia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 w:hint="eastAsia"/>
          <w:sz w:val="24"/>
          <w:szCs w:val="28"/>
        </w:rPr>
        <w:t>实验主要围绕泊松方程的应用场景进行设置。泊松图像编辑是二维泊松方程的一个应用场景，目标是将图</w:t>
      </w:r>
      <w:r>
        <w:rPr>
          <w:rFonts w:ascii="Times New Roman" w:hAnsi="Times New Roman" w:cs="Times New Roman" w:hint="eastAsia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a)</w:t>
      </w:r>
      <w:r>
        <w:rPr>
          <w:rFonts w:ascii="Times New Roman" w:hAnsi="Times New Roman" w:cs="Times New Roman" w:hint="eastAsia"/>
          <w:sz w:val="24"/>
          <w:szCs w:val="28"/>
        </w:rPr>
        <w:t>中由红线圈出的区域融合到图</w:t>
      </w:r>
      <w:r>
        <w:rPr>
          <w:rFonts w:ascii="Times New Roman" w:hAnsi="Times New Roman" w:cs="Times New Roman" w:hint="eastAsia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b)</w:t>
      </w:r>
      <w:r>
        <w:rPr>
          <w:rFonts w:ascii="Times New Roman" w:hAnsi="Times New Roman" w:cs="Times New Roman" w:hint="eastAsia"/>
          <w:sz w:val="24"/>
          <w:szCs w:val="28"/>
        </w:rPr>
        <w:t>的一个给定位置中。图</w:t>
      </w:r>
      <w:r>
        <w:rPr>
          <w:rFonts w:ascii="Times New Roman" w:hAnsi="Times New Roman" w:cs="Times New Roman" w:hint="eastAsia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d)</w:t>
      </w:r>
      <w:r>
        <w:rPr>
          <w:rFonts w:ascii="Times New Roman" w:hAnsi="Times New Roman" w:cs="Times New Roman" w:hint="eastAsia"/>
          <w:sz w:val="24"/>
          <w:szCs w:val="28"/>
        </w:rPr>
        <w:t>是用我们的求解器得到的融合结果，图</w:t>
      </w:r>
      <w:r>
        <w:rPr>
          <w:rFonts w:ascii="Times New Roman" w:hAnsi="Times New Roman" w:cs="Times New Roman" w:hint="eastAsia"/>
          <w:sz w:val="24"/>
          <w:szCs w:val="28"/>
        </w:rPr>
        <w:t>(</w:t>
      </w:r>
      <w:r>
        <w:rPr>
          <w:rFonts w:ascii="Times New Roman" w:hAnsi="Times New Roman" w:cs="Times New Roman"/>
          <w:sz w:val="24"/>
          <w:szCs w:val="28"/>
        </w:rPr>
        <w:t>c)</w:t>
      </w:r>
      <w:r>
        <w:rPr>
          <w:rFonts w:ascii="Times New Roman" w:hAnsi="Times New Roman" w:cs="Times New Roman" w:hint="eastAsia"/>
          <w:sz w:val="24"/>
          <w:szCs w:val="28"/>
        </w:rPr>
        <w:t>是用</w:t>
      </w:r>
      <w:proofErr w:type="spellStart"/>
      <w:r>
        <w:rPr>
          <w:rFonts w:ascii="Times New Roman" w:hAnsi="Times New Roman" w:cs="Times New Roman" w:hint="eastAsia"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>MG+B</w:t>
      </w:r>
      <w:r>
        <w:rPr>
          <w:rFonts w:ascii="Times New Roman" w:hAnsi="Times New Roman" w:cs="Times New Roman" w:hint="eastAsia"/>
          <w:sz w:val="24"/>
          <w:szCs w:val="28"/>
        </w:rPr>
        <w:t>i</w:t>
      </w:r>
      <w:r>
        <w:rPr>
          <w:rFonts w:ascii="Times New Roman" w:hAnsi="Times New Roman" w:cs="Times New Roman"/>
          <w:sz w:val="24"/>
          <w:szCs w:val="28"/>
        </w:rPr>
        <w:t>CGStab</w:t>
      </w:r>
      <w:proofErr w:type="spellEnd"/>
      <w:r>
        <w:rPr>
          <w:rFonts w:ascii="Times New Roman" w:hAnsi="Times New Roman" w:cs="Times New Roman" w:hint="eastAsia"/>
          <w:sz w:val="24"/>
          <w:szCs w:val="28"/>
        </w:rPr>
        <w:t>得到的融合结果。</w:t>
      </w:r>
      <w:proofErr w:type="spellStart"/>
      <w:r>
        <w:rPr>
          <w:rFonts w:ascii="Times New Roman" w:hAnsi="Times New Roman" w:cs="Times New Roman" w:hint="eastAsia"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>MG+B</w:t>
      </w:r>
      <w:r>
        <w:rPr>
          <w:rFonts w:ascii="Times New Roman" w:hAnsi="Times New Roman" w:cs="Times New Roman" w:hint="eastAsia"/>
          <w:sz w:val="24"/>
          <w:szCs w:val="28"/>
        </w:rPr>
        <w:t>i</w:t>
      </w:r>
      <w:r>
        <w:rPr>
          <w:rFonts w:ascii="Times New Roman" w:hAnsi="Times New Roman" w:cs="Times New Roman"/>
          <w:sz w:val="24"/>
          <w:szCs w:val="28"/>
        </w:rPr>
        <w:t>CGStab</w:t>
      </w:r>
      <w:proofErr w:type="spellEnd"/>
      <w:r>
        <w:rPr>
          <w:rFonts w:ascii="Times New Roman" w:hAnsi="Times New Roman" w:cs="Times New Roman" w:hint="eastAsia"/>
          <w:sz w:val="24"/>
          <w:szCs w:val="28"/>
        </w:rPr>
        <w:t>是一种由</w:t>
      </w:r>
      <w:r>
        <w:rPr>
          <w:rFonts w:ascii="Times New Roman" w:hAnsi="Times New Roman" w:cs="Times New Roman" w:hint="eastAsia"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>MGCL</w:t>
      </w:r>
      <w:r>
        <w:rPr>
          <w:rFonts w:ascii="Times New Roman" w:hAnsi="Times New Roman" w:cs="Times New Roman" w:hint="eastAsia"/>
          <w:sz w:val="24"/>
          <w:szCs w:val="28"/>
        </w:rPr>
        <w:t>库实现的多重网格方法，可以快速求解泊松方程。我们的方法与它对比，在这个场景下，平均相对误差为</w:t>
      </w:r>
      <w:r>
        <w:rPr>
          <w:rFonts w:ascii="Times New Roman" w:hAnsi="Times New Roman" w:cs="Times New Roman" w:hint="eastAsia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>.07e-07</w:t>
      </w:r>
      <w:r>
        <w:rPr>
          <w:rFonts w:ascii="Times New Roman" w:hAnsi="Times New Roman" w:cs="Times New Roman" w:hint="eastAsia"/>
          <w:sz w:val="24"/>
          <w:szCs w:val="28"/>
        </w:rPr>
        <w:t>，获得了</w:t>
      </w:r>
      <w:r>
        <w:rPr>
          <w:rFonts w:ascii="Times New Roman" w:hAnsi="Times New Roman" w:cs="Times New Roman"/>
          <w:sz w:val="24"/>
          <w:szCs w:val="28"/>
        </w:rPr>
        <w:t>1.24</w:t>
      </w:r>
      <w:r>
        <w:rPr>
          <w:rFonts w:ascii="Times New Roman" w:hAnsi="Times New Roman" w:cs="Times New Roman" w:hint="eastAsia"/>
          <w:sz w:val="24"/>
          <w:szCs w:val="28"/>
        </w:rPr>
        <w:t>倍的速度提升，</w:t>
      </w:r>
      <w:r w:rsidR="002C0DC2">
        <w:rPr>
          <w:rFonts w:ascii="Times New Roman" w:hAnsi="Times New Roman" w:cs="Times New Roman" w:hint="eastAsia"/>
          <w:sz w:val="24"/>
          <w:szCs w:val="28"/>
        </w:rPr>
        <w:t>内存使用量节省了</w:t>
      </w:r>
      <w:r w:rsidR="002C0DC2">
        <w:rPr>
          <w:rFonts w:ascii="Times New Roman" w:hAnsi="Times New Roman" w:cs="Times New Roman" w:hint="eastAsia"/>
          <w:sz w:val="24"/>
          <w:szCs w:val="28"/>
        </w:rPr>
        <w:t>1</w:t>
      </w:r>
      <w:r w:rsidR="002C0DC2">
        <w:rPr>
          <w:rFonts w:ascii="Times New Roman" w:hAnsi="Times New Roman" w:cs="Times New Roman"/>
          <w:sz w:val="24"/>
          <w:szCs w:val="28"/>
        </w:rPr>
        <w:t>.43</w:t>
      </w:r>
      <w:r w:rsidR="002C0DC2">
        <w:rPr>
          <w:rFonts w:ascii="Times New Roman" w:hAnsi="Times New Roman" w:cs="Times New Roman" w:hint="eastAsia"/>
          <w:sz w:val="24"/>
          <w:szCs w:val="28"/>
        </w:rPr>
        <w:t>倍。</w:t>
      </w:r>
    </w:p>
    <w:p w14:paraId="4DFDDA25" w14:textId="7CCCEF9A" w:rsidR="00686224" w:rsidRDefault="006862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733433">
        <w:rPr>
          <w:rFonts w:ascii="Times New Roman" w:hAnsi="Times New Roman" w:cs="Times New Roman" w:hint="eastAsia"/>
          <w:sz w:val="24"/>
          <w:szCs w:val="28"/>
        </w:rPr>
        <w:t>流体仿真是三维泊松方程的一个应用场景，通过求解压力泊松方程得到流体在下一个时间步长的运动情况。</w:t>
      </w:r>
      <w:r w:rsidR="00F125C9">
        <w:rPr>
          <w:rFonts w:ascii="Times New Roman" w:hAnsi="Times New Roman" w:cs="Times New Roman" w:hint="eastAsia"/>
          <w:sz w:val="24"/>
          <w:szCs w:val="28"/>
        </w:rPr>
        <w:t>这里展示的是某个</w:t>
      </w:r>
      <w:proofErr w:type="spellStart"/>
      <w:r w:rsidR="00F125C9">
        <w:rPr>
          <w:rFonts w:ascii="Times New Roman" w:hAnsi="Times New Roman" w:cs="Times New Roman" w:hint="eastAsia"/>
          <w:sz w:val="24"/>
          <w:szCs w:val="28"/>
        </w:rPr>
        <w:t>x</w:t>
      </w:r>
      <w:r w:rsidR="00F125C9">
        <w:rPr>
          <w:rFonts w:ascii="Times New Roman" w:hAnsi="Times New Roman" w:cs="Times New Roman"/>
          <w:sz w:val="24"/>
          <w:szCs w:val="28"/>
        </w:rPr>
        <w:t>y</w:t>
      </w:r>
      <w:proofErr w:type="spellEnd"/>
      <w:r w:rsidR="00F125C9">
        <w:rPr>
          <w:rFonts w:ascii="Times New Roman" w:hAnsi="Times New Roman" w:cs="Times New Roman" w:hint="eastAsia"/>
          <w:sz w:val="24"/>
          <w:szCs w:val="28"/>
        </w:rPr>
        <w:t>平面的剖面图的变化情况。</w:t>
      </w:r>
      <w:r w:rsidR="00F125C9">
        <w:rPr>
          <w:rFonts w:ascii="Times New Roman" w:hAnsi="Times New Roman" w:cs="Times New Roman" w:hint="eastAsia"/>
          <w:sz w:val="24"/>
          <w:szCs w:val="28"/>
        </w:rPr>
        <w:lastRenderedPageBreak/>
        <w:t>粉红色的是气体，蓝色的是流体，有一定的粘性。流体在真空中下落，遇到了两个挡板，视频展示的是前</w:t>
      </w:r>
      <w:r w:rsidR="00F125C9">
        <w:rPr>
          <w:rFonts w:ascii="Times New Roman" w:hAnsi="Times New Roman" w:cs="Times New Roman" w:hint="eastAsia"/>
          <w:sz w:val="24"/>
          <w:szCs w:val="28"/>
        </w:rPr>
        <w:t>3</w:t>
      </w:r>
      <w:r w:rsidR="00F125C9">
        <w:rPr>
          <w:rFonts w:ascii="Times New Roman" w:hAnsi="Times New Roman" w:cs="Times New Roman"/>
          <w:sz w:val="24"/>
          <w:szCs w:val="28"/>
        </w:rPr>
        <w:t>0</w:t>
      </w:r>
      <w:r w:rsidR="00F125C9">
        <w:rPr>
          <w:rFonts w:ascii="Times New Roman" w:hAnsi="Times New Roman" w:cs="Times New Roman" w:hint="eastAsia"/>
          <w:sz w:val="24"/>
          <w:szCs w:val="28"/>
        </w:rPr>
        <w:t>帧的运动过程。</w:t>
      </w:r>
      <w:r w:rsidR="009C48D1">
        <w:rPr>
          <w:rFonts w:ascii="Times New Roman" w:hAnsi="Times New Roman" w:cs="Times New Roman" w:hint="eastAsia"/>
          <w:sz w:val="24"/>
          <w:szCs w:val="28"/>
        </w:rPr>
        <w:t>这个场景下，</w:t>
      </w:r>
      <w:r w:rsidR="00F125C9">
        <w:rPr>
          <w:rFonts w:ascii="Times New Roman" w:hAnsi="Times New Roman" w:cs="Times New Roman" w:hint="eastAsia"/>
          <w:sz w:val="24"/>
          <w:szCs w:val="28"/>
        </w:rPr>
        <w:t>我们与</w:t>
      </w:r>
      <w:proofErr w:type="spellStart"/>
      <w:r w:rsidR="00F125C9">
        <w:rPr>
          <w:rFonts w:ascii="Times New Roman" w:hAnsi="Times New Roman" w:cs="Times New Roman" w:hint="eastAsia"/>
          <w:sz w:val="24"/>
          <w:szCs w:val="28"/>
        </w:rPr>
        <w:t>m</w:t>
      </w:r>
      <w:r w:rsidR="00F125C9">
        <w:rPr>
          <w:rFonts w:ascii="Times New Roman" w:hAnsi="Times New Roman" w:cs="Times New Roman"/>
          <w:sz w:val="24"/>
          <w:szCs w:val="28"/>
        </w:rPr>
        <w:t>antaflow</w:t>
      </w:r>
      <w:proofErr w:type="spellEnd"/>
      <w:r w:rsidR="00F125C9">
        <w:rPr>
          <w:rFonts w:ascii="Times New Roman" w:hAnsi="Times New Roman" w:cs="Times New Roman" w:hint="eastAsia"/>
          <w:sz w:val="24"/>
          <w:szCs w:val="28"/>
        </w:rPr>
        <w:t>所用的一种针对流体仿真设计的</w:t>
      </w:r>
      <w:r w:rsidR="00F125C9">
        <w:rPr>
          <w:rFonts w:ascii="Times New Roman" w:hAnsi="Times New Roman" w:cs="Times New Roman" w:hint="eastAsia"/>
          <w:sz w:val="24"/>
          <w:szCs w:val="28"/>
        </w:rPr>
        <w:t>G</w:t>
      </w:r>
      <w:r w:rsidR="00F125C9">
        <w:rPr>
          <w:rFonts w:ascii="Times New Roman" w:hAnsi="Times New Roman" w:cs="Times New Roman"/>
          <w:sz w:val="24"/>
          <w:szCs w:val="28"/>
        </w:rPr>
        <w:t>MG</w:t>
      </w:r>
      <w:r w:rsidR="00F125C9">
        <w:rPr>
          <w:rFonts w:ascii="Times New Roman" w:hAnsi="Times New Roman" w:cs="Times New Roman" w:hint="eastAsia"/>
          <w:sz w:val="24"/>
          <w:szCs w:val="28"/>
        </w:rPr>
        <w:t>方法对比，</w:t>
      </w:r>
      <w:r w:rsidR="009C48D1">
        <w:rPr>
          <w:rFonts w:ascii="Times New Roman" w:hAnsi="Times New Roman" w:cs="Times New Roman" w:hint="eastAsia"/>
          <w:sz w:val="24"/>
          <w:szCs w:val="28"/>
        </w:rPr>
        <w:t>视觉效果一致，能获得</w:t>
      </w:r>
      <w:r w:rsidR="009C48D1">
        <w:rPr>
          <w:rFonts w:ascii="Times New Roman" w:hAnsi="Times New Roman" w:cs="Times New Roman" w:hint="eastAsia"/>
          <w:sz w:val="24"/>
          <w:szCs w:val="28"/>
        </w:rPr>
        <w:t>2</w:t>
      </w:r>
      <w:r w:rsidR="009C48D1">
        <w:rPr>
          <w:rFonts w:ascii="Times New Roman" w:hAnsi="Times New Roman" w:cs="Times New Roman"/>
          <w:sz w:val="24"/>
          <w:szCs w:val="28"/>
        </w:rPr>
        <w:t>.7</w:t>
      </w:r>
      <w:r w:rsidR="009C48D1">
        <w:rPr>
          <w:rFonts w:ascii="Times New Roman" w:hAnsi="Times New Roman" w:cs="Times New Roman" w:hint="eastAsia"/>
          <w:sz w:val="24"/>
          <w:szCs w:val="28"/>
        </w:rPr>
        <w:t>倍的速度提升，也节省了一些内存。</w:t>
      </w:r>
    </w:p>
    <w:p w14:paraId="5D10F04A" w14:textId="37C6D442" w:rsidR="002047BA" w:rsidRPr="00805E77" w:rsidRDefault="002047BA">
      <w:pPr>
        <w:rPr>
          <w:rFonts w:ascii="Times New Roman" w:hAnsi="Times New Roman" w:cs="Times New Roman" w:hint="eastAsia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 w:hint="eastAsia"/>
          <w:sz w:val="24"/>
          <w:szCs w:val="28"/>
        </w:rPr>
        <w:t>然后是一些我个人的认知和感受。</w:t>
      </w:r>
      <w:r w:rsidR="00805E77">
        <w:rPr>
          <w:rFonts w:ascii="Times New Roman" w:hAnsi="Times New Roman" w:cs="Times New Roman" w:hint="eastAsia"/>
          <w:sz w:val="24"/>
          <w:szCs w:val="28"/>
        </w:rPr>
        <w:t>首先劝大家</w:t>
      </w:r>
      <w:r w:rsidR="00805E77" w:rsidRPr="00805E77">
        <w:rPr>
          <w:rFonts w:ascii="Times New Roman" w:hAnsi="Times New Roman" w:cs="Times New Roman" w:hint="eastAsia"/>
          <w:sz w:val="24"/>
          <w:szCs w:val="28"/>
        </w:rPr>
        <w:t>遵守学校和实验室的纪律，</w:t>
      </w:r>
      <w:r w:rsidR="00805E77">
        <w:rPr>
          <w:rFonts w:ascii="Times New Roman" w:hAnsi="Times New Roman" w:cs="Times New Roman" w:hint="eastAsia"/>
          <w:sz w:val="24"/>
          <w:szCs w:val="28"/>
        </w:rPr>
        <w:t>这样</w:t>
      </w:r>
      <w:r w:rsidR="00805E77" w:rsidRPr="00805E77">
        <w:rPr>
          <w:rFonts w:ascii="Times New Roman" w:hAnsi="Times New Roman" w:cs="Times New Roman" w:hint="eastAsia"/>
          <w:sz w:val="24"/>
          <w:szCs w:val="28"/>
        </w:rPr>
        <w:t>避免</w:t>
      </w:r>
      <w:r w:rsidR="00805E77">
        <w:rPr>
          <w:rFonts w:ascii="Times New Roman" w:hAnsi="Times New Roman" w:cs="Times New Roman" w:hint="eastAsia"/>
          <w:sz w:val="24"/>
          <w:szCs w:val="28"/>
        </w:rPr>
        <w:t>一些</w:t>
      </w:r>
      <w:r w:rsidR="00805E77" w:rsidRPr="00805E77">
        <w:rPr>
          <w:rFonts w:ascii="Times New Roman" w:hAnsi="Times New Roman" w:cs="Times New Roman" w:hint="eastAsia"/>
          <w:sz w:val="24"/>
          <w:szCs w:val="28"/>
        </w:rPr>
        <w:t>不必要的麻烦</w:t>
      </w:r>
      <w:r w:rsidR="00FA18CC">
        <w:rPr>
          <w:rFonts w:ascii="Times New Roman" w:hAnsi="Times New Roman" w:cs="Times New Roman" w:hint="eastAsia"/>
          <w:sz w:val="24"/>
          <w:szCs w:val="28"/>
        </w:rPr>
        <w:t>。</w:t>
      </w:r>
      <w:r w:rsidR="00805E77">
        <w:rPr>
          <w:rFonts w:ascii="Times New Roman" w:hAnsi="Times New Roman" w:cs="Times New Roman" w:hint="eastAsia"/>
          <w:sz w:val="24"/>
          <w:szCs w:val="28"/>
        </w:rPr>
        <w:t>比如</w:t>
      </w:r>
      <w:r w:rsidR="00FA18CC">
        <w:rPr>
          <w:rFonts w:ascii="Times New Roman" w:hAnsi="Times New Roman" w:cs="Times New Roman" w:hint="eastAsia"/>
          <w:sz w:val="24"/>
          <w:szCs w:val="28"/>
        </w:rPr>
        <w:t>遵守疫情防控规定，保障自己安全的同时，也不会影响到同学的正常出行</w:t>
      </w:r>
      <w:r w:rsidR="00707BC2">
        <w:rPr>
          <w:rFonts w:ascii="Times New Roman" w:hAnsi="Times New Roman" w:cs="Times New Roman" w:hint="eastAsia"/>
          <w:sz w:val="24"/>
          <w:szCs w:val="28"/>
        </w:rPr>
        <w:t>；即时查看邮件通知，以免错过一些重要的事情。然后希望大家能积极参加各项活动，丰富自己的业余生活，尤其是在雁栖湖的同学不方便出校，参加各种活动可以有效抵消封校带来的负面情绪。在学习和科研上，建议大家经常与导师或师兄师姐沟通，做好计划安排，</w:t>
      </w:r>
      <w:r w:rsidR="007C5729">
        <w:rPr>
          <w:rFonts w:ascii="Times New Roman" w:hAnsi="Times New Roman" w:cs="Times New Roman" w:hint="eastAsia"/>
          <w:sz w:val="24"/>
          <w:szCs w:val="28"/>
        </w:rPr>
        <w:t>选一些对科研有用的专业课，更有针对地阅读文献，科研过程少走弯路。科研中可能经常会遇到困难，这种情况下首先要调整好心态，相信问题总能一点点一步步地解决，可以优先问内行的人，请他们帮忙讲解，</w:t>
      </w:r>
      <w:r w:rsidR="0040116E">
        <w:rPr>
          <w:rFonts w:ascii="Times New Roman" w:hAnsi="Times New Roman" w:cs="Times New Roman" w:hint="eastAsia"/>
          <w:sz w:val="24"/>
          <w:szCs w:val="28"/>
        </w:rPr>
        <w:t>这样比在网络上搜索答案要高效很多。最后，建议大家养成良好的生活习惯，包括睡眠、饮食、锻炼等各个方面，有问题务必即时就医，雁栖湖医务室的医疗条件有限，外出就医</w:t>
      </w:r>
      <w:r w:rsidR="002A7522">
        <w:rPr>
          <w:rFonts w:ascii="Times New Roman" w:hAnsi="Times New Roman" w:cs="Times New Roman" w:hint="eastAsia"/>
          <w:sz w:val="24"/>
          <w:szCs w:val="28"/>
        </w:rPr>
        <w:t>虽然麻烦但有必要。养生要趁早，望大家能够保持身心健康，</w:t>
      </w:r>
      <w:r w:rsidR="00942C11">
        <w:rPr>
          <w:rFonts w:ascii="Times New Roman" w:hAnsi="Times New Roman" w:cs="Times New Roman" w:hint="eastAsia"/>
          <w:sz w:val="24"/>
          <w:szCs w:val="28"/>
        </w:rPr>
        <w:t>愉快</w:t>
      </w:r>
      <w:r w:rsidR="002A7522">
        <w:rPr>
          <w:rFonts w:ascii="Times New Roman" w:hAnsi="Times New Roman" w:cs="Times New Roman" w:hint="eastAsia"/>
          <w:sz w:val="24"/>
          <w:szCs w:val="28"/>
        </w:rPr>
        <w:t>地</w:t>
      </w:r>
      <w:r w:rsidR="00684BC8">
        <w:rPr>
          <w:rFonts w:ascii="Times New Roman" w:hAnsi="Times New Roman" w:cs="Times New Roman" w:hint="eastAsia"/>
          <w:sz w:val="24"/>
          <w:szCs w:val="28"/>
        </w:rPr>
        <w:t>度过研究生阶段</w:t>
      </w:r>
      <w:r w:rsidR="002A7522">
        <w:rPr>
          <w:rFonts w:ascii="Times New Roman" w:hAnsi="Times New Roman" w:cs="Times New Roman" w:hint="eastAsia"/>
          <w:sz w:val="24"/>
          <w:szCs w:val="28"/>
        </w:rPr>
        <w:t>。</w:t>
      </w:r>
    </w:p>
    <w:p w14:paraId="08B540C4" w14:textId="77777777" w:rsidR="000B0526" w:rsidRPr="00974B3F" w:rsidRDefault="000B0526">
      <w:pPr>
        <w:rPr>
          <w:rFonts w:ascii="Times New Roman" w:hAnsi="Times New Roman" w:cs="Times New Roman" w:hint="eastAsia"/>
          <w:sz w:val="24"/>
          <w:szCs w:val="28"/>
        </w:rPr>
      </w:pPr>
    </w:p>
    <w:sectPr w:rsidR="000B0526" w:rsidRPr="0097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A8"/>
    <w:rsid w:val="000B0526"/>
    <w:rsid w:val="0019770E"/>
    <w:rsid w:val="002047BA"/>
    <w:rsid w:val="002A7522"/>
    <w:rsid w:val="002C0DC2"/>
    <w:rsid w:val="003A4FA8"/>
    <w:rsid w:val="0040116E"/>
    <w:rsid w:val="004E0F16"/>
    <w:rsid w:val="00684BC8"/>
    <w:rsid w:val="00686224"/>
    <w:rsid w:val="00707BC2"/>
    <w:rsid w:val="00733433"/>
    <w:rsid w:val="007B4688"/>
    <w:rsid w:val="007C5729"/>
    <w:rsid w:val="00805E77"/>
    <w:rsid w:val="0092459D"/>
    <w:rsid w:val="00942C11"/>
    <w:rsid w:val="00944D7E"/>
    <w:rsid w:val="00974B3F"/>
    <w:rsid w:val="009C48D1"/>
    <w:rsid w:val="00D86FA9"/>
    <w:rsid w:val="00F125C9"/>
    <w:rsid w:val="00F3738B"/>
    <w:rsid w:val="00FA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3500"/>
  <w15:chartTrackingRefBased/>
  <w15:docId w15:val="{8184C7EA-029C-4CF9-8147-062241C1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86F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86FA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6862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雨秾</dc:creator>
  <cp:keywords/>
  <dc:description/>
  <cp:lastModifiedBy>王 雨秾</cp:lastModifiedBy>
  <cp:revision>18</cp:revision>
  <dcterms:created xsi:type="dcterms:W3CDTF">2022-08-31T12:12:00Z</dcterms:created>
  <dcterms:modified xsi:type="dcterms:W3CDTF">2022-08-31T13:02:00Z</dcterms:modified>
</cp:coreProperties>
</file>